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F4" w:rsidRPr="00B31417" w:rsidRDefault="00FC0FF4">
      <w:bookmarkStart w:id="0" w:name="_GoBack"/>
      <w:bookmarkEnd w:id="0"/>
    </w:p>
    <w:tbl>
      <w:tblPr>
        <w:tblStyle w:val="GridTable4-Accent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C36FC" w:rsidTr="000C3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shd w:val="clear" w:color="auto" w:fill="2F5496" w:themeFill="accent1" w:themeFillShade="BF"/>
          </w:tcPr>
          <w:p w:rsidR="000C36FC" w:rsidRPr="000C36FC" w:rsidRDefault="000C36FC" w:rsidP="000C36FC">
            <w:pPr>
              <w:jc w:val="center"/>
              <w:rPr>
                <w:sz w:val="28"/>
                <w:szCs w:val="28"/>
              </w:rPr>
            </w:pPr>
            <w:r w:rsidRPr="000C36FC">
              <w:rPr>
                <w:sz w:val="28"/>
                <w:szCs w:val="28"/>
              </w:rPr>
              <w:t xml:space="preserve">The 4th SEE Automotive Conference 2018 </w:t>
            </w:r>
          </w:p>
          <w:p w:rsidR="000C36FC" w:rsidRPr="000C36FC" w:rsidRDefault="000C36FC" w:rsidP="000C36FC">
            <w:pPr>
              <w:spacing w:after="240"/>
              <w:jc w:val="center"/>
              <w:rPr>
                <w:sz w:val="28"/>
                <w:szCs w:val="28"/>
              </w:rPr>
            </w:pPr>
            <w:r w:rsidRPr="000C36FC">
              <w:rPr>
                <w:sz w:val="28"/>
                <w:szCs w:val="28"/>
              </w:rPr>
              <w:t>The Future is Now: Innovation, Digitalization, Smart Mobility, Successful Supply”</w:t>
            </w:r>
          </w:p>
          <w:p w:rsidR="000C36FC" w:rsidRPr="000C36FC" w:rsidRDefault="000C36FC" w:rsidP="000C36FC">
            <w:pPr>
              <w:jc w:val="center"/>
              <w:rPr>
                <w:sz w:val="28"/>
                <w:szCs w:val="28"/>
              </w:rPr>
            </w:pPr>
            <w:r w:rsidRPr="000C36FC">
              <w:rPr>
                <w:sz w:val="28"/>
                <w:szCs w:val="28"/>
              </w:rPr>
              <w:t>Conference Venue: Master Centar, Hajduk Veljkova 11, Novi Sad – Serbia</w:t>
            </w:r>
          </w:p>
          <w:p w:rsidR="000C36FC" w:rsidRDefault="000C36FC" w:rsidP="000C36FC">
            <w:pPr>
              <w:jc w:val="center"/>
            </w:pPr>
            <w:r w:rsidRPr="000C36FC">
              <w:rPr>
                <w:sz w:val="28"/>
                <w:szCs w:val="28"/>
              </w:rPr>
              <w:t>17th and 18th of April 2018</w:t>
            </w:r>
          </w:p>
        </w:tc>
      </w:tr>
      <w:tr w:rsidR="000C36FC" w:rsidRPr="000C36FC" w:rsidTr="000C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shd w:val="clear" w:color="auto" w:fill="FFFFFF" w:themeFill="background1"/>
            <w:vAlign w:val="center"/>
          </w:tcPr>
          <w:p w:rsidR="000C36FC" w:rsidRPr="000C36FC" w:rsidRDefault="000C36FC" w:rsidP="000C36FC">
            <w:pPr>
              <w:jc w:val="center"/>
              <w:rPr>
                <w:sz w:val="28"/>
                <w:szCs w:val="28"/>
              </w:rPr>
            </w:pPr>
            <w:r w:rsidRPr="000C36FC">
              <w:rPr>
                <w:sz w:val="28"/>
                <w:szCs w:val="28"/>
              </w:rPr>
              <w:t>AGENDA</w:t>
            </w:r>
            <w:r w:rsidR="00115493">
              <w:rPr>
                <w:sz w:val="28"/>
                <w:szCs w:val="28"/>
              </w:rPr>
              <w:t xml:space="preserve"> (1</w:t>
            </w:r>
            <w:r w:rsidR="00115493" w:rsidRPr="00115493">
              <w:rPr>
                <w:sz w:val="28"/>
                <w:szCs w:val="28"/>
                <w:vertAlign w:val="superscript"/>
              </w:rPr>
              <w:t>st</w:t>
            </w:r>
            <w:r w:rsidR="00115493">
              <w:rPr>
                <w:sz w:val="28"/>
                <w:szCs w:val="28"/>
              </w:rPr>
              <w:t xml:space="preserve"> draft)</w:t>
            </w:r>
          </w:p>
        </w:tc>
      </w:tr>
    </w:tbl>
    <w:p w:rsidR="000C36FC" w:rsidRDefault="000C36FC"/>
    <w:tbl>
      <w:tblPr>
        <w:tblStyle w:val="TableGrid"/>
        <w:tblW w:w="980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065"/>
        <w:gridCol w:w="7740"/>
      </w:tblGrid>
      <w:tr w:rsidR="00F17F2B" w:rsidTr="00F17F2B">
        <w:tc>
          <w:tcPr>
            <w:tcW w:w="9805" w:type="dxa"/>
            <w:gridSpan w:val="2"/>
            <w:shd w:val="clear" w:color="auto" w:fill="2F5496" w:themeFill="accent1" w:themeFillShade="BF"/>
          </w:tcPr>
          <w:p w:rsidR="00F17F2B" w:rsidRPr="00F17F2B" w:rsidRDefault="00F17F2B" w:rsidP="00F17F2B">
            <w:pPr>
              <w:rPr>
                <w:b/>
                <w:sz w:val="26"/>
                <w:szCs w:val="26"/>
              </w:rPr>
            </w:pPr>
            <w:r w:rsidRPr="00F17F2B">
              <w:rPr>
                <w:b/>
                <w:color w:val="FFFFFF" w:themeColor="background1"/>
                <w:sz w:val="26"/>
                <w:szCs w:val="26"/>
              </w:rPr>
              <w:t>1. Day: Tuesday 17.04.2018.</w:t>
            </w:r>
          </w:p>
        </w:tc>
      </w:tr>
      <w:tr w:rsidR="00F17F2B" w:rsidTr="00526923">
        <w:tc>
          <w:tcPr>
            <w:tcW w:w="2065" w:type="dxa"/>
            <w:shd w:val="clear" w:color="auto" w:fill="DEEAF6" w:themeFill="accent5" w:themeFillTint="33"/>
          </w:tcPr>
          <w:p w:rsidR="00F17F2B" w:rsidRPr="00F17F2B" w:rsidRDefault="00F17F2B" w:rsidP="00F17F2B">
            <w:pPr>
              <w:pStyle w:val="ListParagraph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</w:t>
            </w:r>
            <w:r>
              <w:rPr>
                <w:sz w:val="26"/>
                <w:szCs w:val="26"/>
              </w:rPr>
              <w:tab/>
            </w:r>
            <w:r w:rsidRPr="00F17F2B">
              <w:rPr>
                <w:sz w:val="26"/>
                <w:szCs w:val="26"/>
              </w:rPr>
              <w:t>10.00</w:t>
            </w:r>
          </w:p>
        </w:tc>
        <w:tc>
          <w:tcPr>
            <w:tcW w:w="7740" w:type="dxa"/>
            <w:shd w:val="clear" w:color="auto" w:fill="DEEAF6" w:themeFill="accent5" w:themeFillTint="33"/>
          </w:tcPr>
          <w:p w:rsidR="00F17F2B" w:rsidRPr="00F17F2B" w:rsidRDefault="00F17F2B" w:rsidP="00F17F2B">
            <w:pPr>
              <w:pStyle w:val="ListParagraph1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F17F2B">
              <w:rPr>
                <w:b/>
                <w:sz w:val="26"/>
                <w:szCs w:val="26"/>
              </w:rPr>
              <w:t xml:space="preserve">REGISTRATION OF PARTICIPANTS </w:t>
            </w:r>
          </w:p>
        </w:tc>
      </w:tr>
      <w:tr w:rsidR="00F17F2B" w:rsidTr="00526923">
        <w:tc>
          <w:tcPr>
            <w:tcW w:w="2065" w:type="dxa"/>
            <w:shd w:val="clear" w:color="auto" w:fill="DEEAF6" w:themeFill="accent5" w:themeFillTint="33"/>
          </w:tcPr>
          <w:p w:rsidR="00F17F2B" w:rsidRPr="00F17F2B" w:rsidRDefault="00F17F2B" w:rsidP="00F17F2B">
            <w:pPr>
              <w:jc w:val="center"/>
              <w:rPr>
                <w:sz w:val="26"/>
                <w:szCs w:val="26"/>
              </w:rPr>
            </w:pPr>
            <w:r w:rsidRPr="00F17F2B">
              <w:rPr>
                <w:sz w:val="26"/>
                <w:szCs w:val="26"/>
              </w:rPr>
              <w:t>10.00</w:t>
            </w:r>
            <w:r w:rsidRPr="00F17F2B">
              <w:rPr>
                <w:sz w:val="26"/>
                <w:szCs w:val="26"/>
              </w:rPr>
              <w:tab/>
              <w:t>10.15</w:t>
            </w:r>
          </w:p>
        </w:tc>
        <w:tc>
          <w:tcPr>
            <w:tcW w:w="7740" w:type="dxa"/>
            <w:shd w:val="clear" w:color="auto" w:fill="DEEAF6" w:themeFill="accent5" w:themeFillTint="33"/>
          </w:tcPr>
          <w:p w:rsidR="00F17F2B" w:rsidRPr="00F17F2B" w:rsidRDefault="00F17F2B" w:rsidP="00F17F2B">
            <w:pPr>
              <w:rPr>
                <w:b/>
                <w:sz w:val="26"/>
                <w:szCs w:val="26"/>
              </w:rPr>
            </w:pPr>
            <w:r w:rsidRPr="00F17F2B">
              <w:rPr>
                <w:b/>
                <w:sz w:val="26"/>
                <w:szCs w:val="26"/>
              </w:rPr>
              <w:t>WELCOME REMARKS</w:t>
            </w:r>
          </w:p>
        </w:tc>
      </w:tr>
      <w:tr w:rsidR="00F17F2B" w:rsidTr="00526923">
        <w:trPr>
          <w:trHeight w:val="737"/>
        </w:trPr>
        <w:tc>
          <w:tcPr>
            <w:tcW w:w="2065" w:type="dxa"/>
          </w:tcPr>
          <w:p w:rsidR="00F17F2B" w:rsidRPr="00F17F2B" w:rsidRDefault="00F17F2B" w:rsidP="00F17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F17F2B" w:rsidRPr="00F17F2B" w:rsidRDefault="00F17F2B" w:rsidP="00F17F2B">
            <w:pPr>
              <w:rPr>
                <w:sz w:val="24"/>
                <w:szCs w:val="24"/>
              </w:rPr>
            </w:pPr>
            <w:r w:rsidRPr="00F17F2B">
              <w:rPr>
                <w:sz w:val="24"/>
                <w:szCs w:val="24"/>
              </w:rPr>
              <w:t>Automotive Cluster of Serbia, Government of the Republic of Serbia, Development Agency of Serbia – RAS, Serbian Chamber of Commerce</w:t>
            </w:r>
          </w:p>
        </w:tc>
      </w:tr>
      <w:tr w:rsidR="00F17F2B" w:rsidTr="00526923">
        <w:trPr>
          <w:trHeight w:val="449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="00F17F2B" w:rsidRPr="00526923" w:rsidRDefault="00F17F2B" w:rsidP="00F17F2B">
            <w:pPr>
              <w:rPr>
                <w:b/>
                <w:sz w:val="26"/>
                <w:szCs w:val="26"/>
              </w:rPr>
            </w:pPr>
            <w:r w:rsidRPr="00526923">
              <w:rPr>
                <w:b/>
                <w:sz w:val="26"/>
                <w:szCs w:val="26"/>
              </w:rPr>
              <w:t>SESSION 1</w:t>
            </w:r>
          </w:p>
        </w:tc>
        <w:tc>
          <w:tcPr>
            <w:tcW w:w="7740" w:type="dxa"/>
            <w:shd w:val="clear" w:color="auto" w:fill="DEEAF6" w:themeFill="accent5" w:themeFillTint="33"/>
            <w:vAlign w:val="center"/>
          </w:tcPr>
          <w:p w:rsidR="00F17F2B" w:rsidRPr="00F17F2B" w:rsidRDefault="00F17F2B" w:rsidP="00F17F2B">
            <w:pPr>
              <w:rPr>
                <w:b/>
                <w:sz w:val="26"/>
                <w:szCs w:val="26"/>
              </w:rPr>
            </w:pPr>
            <w:r w:rsidRPr="00F17F2B">
              <w:rPr>
                <w:b/>
                <w:sz w:val="26"/>
                <w:szCs w:val="26"/>
              </w:rPr>
              <w:t>MOVING TO THE FUTURE: What are the OEM’s planning ?</w:t>
            </w:r>
          </w:p>
        </w:tc>
      </w:tr>
      <w:tr w:rsidR="00F17F2B" w:rsidTr="00526923">
        <w:trPr>
          <w:trHeight w:val="620"/>
        </w:trPr>
        <w:tc>
          <w:tcPr>
            <w:tcW w:w="2065" w:type="dxa"/>
            <w:vAlign w:val="center"/>
          </w:tcPr>
          <w:p w:rsidR="00F17F2B" w:rsidRPr="00954A7F" w:rsidRDefault="00F17F2B" w:rsidP="00526923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  <w:lang w:val="sr-Latn-RS"/>
              </w:rPr>
              <w:t>15</w:t>
            </w:r>
            <w:r>
              <w:rPr>
                <w:sz w:val="26"/>
                <w:szCs w:val="26"/>
                <w:lang w:val="sr-Latn-RS"/>
              </w:rPr>
              <w:tab/>
            </w:r>
            <w:r>
              <w:rPr>
                <w:sz w:val="26"/>
                <w:szCs w:val="26"/>
              </w:rPr>
              <w:t>10.45</w:t>
            </w:r>
          </w:p>
        </w:tc>
        <w:tc>
          <w:tcPr>
            <w:tcW w:w="7740" w:type="dxa"/>
            <w:vAlign w:val="center"/>
          </w:tcPr>
          <w:p w:rsidR="00F17F2B" w:rsidRPr="00383E17" w:rsidRDefault="00F17F2B" w:rsidP="00F17F2B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83E17">
              <w:rPr>
                <w:rFonts w:ascii="Calibri" w:eastAsia="Calibri" w:hAnsi="Calibri" w:cs="Times New Roman"/>
                <w:b/>
                <w:sz w:val="24"/>
                <w:szCs w:val="24"/>
              </w:rPr>
              <w:t>BMW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GROUP</w:t>
            </w:r>
          </w:p>
          <w:p w:rsidR="00F17F2B" w:rsidRPr="00383E17" w:rsidRDefault="00F17F2B" w:rsidP="00F17F2B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3E17">
              <w:rPr>
                <w:rFonts w:ascii="Calibri" w:eastAsia="Calibri" w:hAnsi="Calibri" w:cs="Times New Roman"/>
                <w:sz w:val="24"/>
                <w:szCs w:val="24"/>
              </w:rPr>
              <w:t>Mr. Eşref Mermer, Purchasing Manager SEE&amp;Turkey</w:t>
            </w:r>
          </w:p>
        </w:tc>
      </w:tr>
      <w:tr w:rsidR="00F17F2B" w:rsidTr="00526923">
        <w:trPr>
          <w:trHeight w:val="611"/>
        </w:trPr>
        <w:tc>
          <w:tcPr>
            <w:tcW w:w="2065" w:type="dxa"/>
            <w:vAlign w:val="center"/>
          </w:tcPr>
          <w:p w:rsidR="00F17F2B" w:rsidRPr="00954A7F" w:rsidRDefault="00F17F2B" w:rsidP="00526923">
            <w:pPr>
              <w:jc w:val="center"/>
              <w:rPr>
                <w:sz w:val="28"/>
                <w:szCs w:val="28"/>
              </w:rPr>
            </w:pPr>
            <w:r w:rsidRPr="00B11505">
              <w:rPr>
                <w:sz w:val="26"/>
                <w:szCs w:val="26"/>
              </w:rPr>
              <w:t>10:45</w:t>
            </w:r>
            <w:r w:rsidRPr="00B11505">
              <w:rPr>
                <w:sz w:val="26"/>
                <w:szCs w:val="26"/>
              </w:rPr>
              <w:tab/>
              <w:t>11:15</w:t>
            </w:r>
          </w:p>
        </w:tc>
        <w:tc>
          <w:tcPr>
            <w:tcW w:w="7740" w:type="dxa"/>
            <w:vAlign w:val="center"/>
          </w:tcPr>
          <w:p w:rsidR="00F17F2B" w:rsidRPr="00383E17" w:rsidRDefault="00F17F2B" w:rsidP="00F17F2B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83E17">
              <w:rPr>
                <w:rFonts w:ascii="Calibri" w:eastAsia="Calibri" w:hAnsi="Calibri" w:cs="Times New Roman"/>
                <w:b/>
                <w:sz w:val="24"/>
                <w:szCs w:val="24"/>
              </w:rPr>
              <w:t>KIA MOTORS</w:t>
            </w:r>
          </w:p>
          <w:p w:rsidR="00F17F2B" w:rsidRPr="00383E17" w:rsidRDefault="00F17F2B" w:rsidP="00F17F2B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Mr. </w:t>
            </w:r>
            <w:r w:rsidRPr="00383E17">
              <w:rPr>
                <w:rFonts w:ascii="Calibri" w:eastAsia="Calibri" w:hAnsi="Calibri" w:cs="Times New Roman"/>
                <w:sz w:val="24"/>
                <w:szCs w:val="24"/>
              </w:rPr>
              <w:t>Michal Labaj</w:t>
            </w:r>
            <w:r>
              <w:rPr>
                <w:rFonts w:ascii="Calibri" w:eastAsia="Calibri" w:hAnsi="Calibri" w:cs="Times New Roman" w:hint="eastAsia"/>
                <w:sz w:val="24"/>
                <w:szCs w:val="24"/>
              </w:rPr>
              <w:t xml:space="preserve">, </w:t>
            </w:r>
            <w:r w:rsidRPr="00383E17">
              <w:rPr>
                <w:rFonts w:ascii="Calibri" w:eastAsia="Calibri" w:hAnsi="Calibri" w:cs="Times New Roman"/>
                <w:sz w:val="24"/>
                <w:szCs w:val="24"/>
              </w:rPr>
              <w:t>Parts Development/Head of Department, Manager</w:t>
            </w:r>
          </w:p>
        </w:tc>
      </w:tr>
      <w:tr w:rsidR="00F17F2B" w:rsidTr="00526923">
        <w:trPr>
          <w:trHeight w:val="710"/>
        </w:trPr>
        <w:tc>
          <w:tcPr>
            <w:tcW w:w="2065" w:type="dxa"/>
            <w:vAlign w:val="center"/>
          </w:tcPr>
          <w:p w:rsidR="00F17F2B" w:rsidRPr="00954A7F" w:rsidRDefault="00F17F2B" w:rsidP="00526923">
            <w:pPr>
              <w:jc w:val="center"/>
              <w:rPr>
                <w:sz w:val="28"/>
                <w:szCs w:val="28"/>
              </w:rPr>
            </w:pPr>
            <w:r w:rsidRPr="00B11505">
              <w:rPr>
                <w:sz w:val="26"/>
                <w:szCs w:val="26"/>
              </w:rPr>
              <w:t>11:15</w:t>
            </w:r>
            <w:r w:rsidRPr="00B11505">
              <w:rPr>
                <w:sz w:val="26"/>
                <w:szCs w:val="26"/>
              </w:rPr>
              <w:tab/>
              <w:t>11:45</w:t>
            </w:r>
          </w:p>
        </w:tc>
        <w:tc>
          <w:tcPr>
            <w:tcW w:w="7740" w:type="dxa"/>
            <w:vAlign w:val="center"/>
          </w:tcPr>
          <w:p w:rsidR="00F17F2B" w:rsidRPr="00383E17" w:rsidRDefault="00F17F2B" w:rsidP="00F17F2B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1505">
              <w:rPr>
                <w:rFonts w:ascii="Calibri" w:eastAsia="Calibri" w:hAnsi="Calibri" w:cs="Times New Roman"/>
                <w:b/>
                <w:sz w:val="24"/>
                <w:szCs w:val="24"/>
              </w:rPr>
              <w:t>FIAT AUTOMOBILES SERBIA</w:t>
            </w:r>
          </w:p>
          <w:p w:rsidR="00F17F2B" w:rsidRPr="00383E17" w:rsidRDefault="00F17F2B" w:rsidP="00F17F2B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3E17">
              <w:rPr>
                <w:rFonts w:ascii="Calibri" w:eastAsia="Calibri" w:hAnsi="Calibri" w:cs="Times New Roman"/>
                <w:sz w:val="24"/>
                <w:szCs w:val="24"/>
              </w:rPr>
              <w:t xml:space="preserve">Mr. Miodrag Ognjanovic,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Purchasing Director (tbc)</w:t>
            </w:r>
          </w:p>
        </w:tc>
      </w:tr>
      <w:tr w:rsidR="00F17F2B" w:rsidTr="00526923">
        <w:trPr>
          <w:trHeight w:val="440"/>
        </w:trPr>
        <w:tc>
          <w:tcPr>
            <w:tcW w:w="2065" w:type="dxa"/>
            <w:vAlign w:val="center"/>
          </w:tcPr>
          <w:p w:rsidR="00F17F2B" w:rsidRPr="00954A7F" w:rsidRDefault="00F17F2B" w:rsidP="00526923">
            <w:pPr>
              <w:jc w:val="center"/>
              <w:rPr>
                <w:sz w:val="28"/>
                <w:szCs w:val="28"/>
              </w:rPr>
            </w:pPr>
            <w:r w:rsidRPr="00B11505">
              <w:rPr>
                <w:sz w:val="26"/>
                <w:szCs w:val="26"/>
              </w:rPr>
              <w:t>11:45</w:t>
            </w:r>
            <w:r w:rsidRPr="00B11505">
              <w:rPr>
                <w:sz w:val="26"/>
                <w:szCs w:val="26"/>
              </w:rPr>
              <w:tab/>
              <w:t>12:15</w:t>
            </w:r>
          </w:p>
        </w:tc>
        <w:tc>
          <w:tcPr>
            <w:tcW w:w="7740" w:type="dxa"/>
            <w:vAlign w:val="center"/>
          </w:tcPr>
          <w:p w:rsidR="00F17F2B" w:rsidRPr="00FA7CD9" w:rsidRDefault="00F17F2B" w:rsidP="00F17F2B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Coffee Break</w:t>
            </w:r>
          </w:p>
        </w:tc>
      </w:tr>
      <w:tr w:rsidR="00F17F2B" w:rsidTr="00526923">
        <w:trPr>
          <w:trHeight w:val="539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="00F17F2B" w:rsidRPr="00526923" w:rsidRDefault="00526923" w:rsidP="00526923">
            <w:pPr>
              <w:rPr>
                <w:b/>
                <w:sz w:val="28"/>
                <w:szCs w:val="28"/>
              </w:rPr>
            </w:pPr>
            <w:r w:rsidRPr="00526923">
              <w:rPr>
                <w:b/>
                <w:sz w:val="26"/>
                <w:szCs w:val="26"/>
              </w:rPr>
              <w:t>SESSION 2</w:t>
            </w:r>
          </w:p>
        </w:tc>
        <w:tc>
          <w:tcPr>
            <w:tcW w:w="7740" w:type="dxa"/>
            <w:shd w:val="clear" w:color="auto" w:fill="DEEAF6" w:themeFill="accent5" w:themeFillTint="33"/>
            <w:vAlign w:val="center"/>
          </w:tcPr>
          <w:p w:rsidR="00F17F2B" w:rsidRPr="00F17F2B" w:rsidRDefault="00F17F2B" w:rsidP="00F17F2B">
            <w:pPr>
              <w:rPr>
                <w:sz w:val="26"/>
                <w:szCs w:val="26"/>
              </w:rPr>
            </w:pPr>
            <w:r w:rsidRPr="00F17F2B">
              <w:rPr>
                <w:rFonts w:ascii="Calibri" w:eastAsia="Calibri" w:hAnsi="Calibri" w:cs="Times New Roman"/>
                <w:b/>
                <w:sz w:val="26"/>
                <w:szCs w:val="26"/>
              </w:rPr>
              <w:t>MOVING TO THE FUTURE: The response of TIER 1 Suppliers</w:t>
            </w:r>
          </w:p>
        </w:tc>
      </w:tr>
      <w:tr w:rsidR="00775820" w:rsidTr="00526923">
        <w:trPr>
          <w:trHeight w:val="701"/>
        </w:trPr>
        <w:tc>
          <w:tcPr>
            <w:tcW w:w="2065" w:type="dxa"/>
            <w:vAlign w:val="center"/>
          </w:tcPr>
          <w:p w:rsidR="00775820" w:rsidRPr="00954A7F" w:rsidRDefault="00775820" w:rsidP="00775820">
            <w:pPr>
              <w:jc w:val="center"/>
              <w:rPr>
                <w:sz w:val="28"/>
                <w:szCs w:val="28"/>
              </w:rPr>
            </w:pPr>
            <w:r w:rsidRPr="004248E7">
              <w:rPr>
                <w:sz w:val="26"/>
                <w:szCs w:val="26"/>
              </w:rPr>
              <w:t>12:15</w:t>
            </w:r>
            <w:r w:rsidRPr="004248E7">
              <w:rPr>
                <w:sz w:val="26"/>
                <w:szCs w:val="26"/>
              </w:rPr>
              <w:tab/>
              <w:t>12:40</w:t>
            </w:r>
          </w:p>
        </w:tc>
        <w:tc>
          <w:tcPr>
            <w:tcW w:w="7740" w:type="dxa"/>
            <w:vAlign w:val="center"/>
          </w:tcPr>
          <w:p w:rsidR="00775820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NOVARES GROUP</w:t>
            </w:r>
          </w:p>
          <w:p w:rsidR="00775820" w:rsidRPr="00775820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820">
              <w:rPr>
                <w:rFonts w:ascii="Calibri" w:eastAsia="Calibri" w:hAnsi="Calibri" w:cs="Times New Roman"/>
                <w:sz w:val="24"/>
                <w:szCs w:val="24"/>
              </w:rPr>
              <w:t>(Name latter)</w:t>
            </w:r>
          </w:p>
        </w:tc>
      </w:tr>
      <w:tr w:rsidR="00775820" w:rsidTr="00526923">
        <w:trPr>
          <w:trHeight w:val="701"/>
        </w:trPr>
        <w:tc>
          <w:tcPr>
            <w:tcW w:w="2065" w:type="dxa"/>
            <w:vAlign w:val="center"/>
          </w:tcPr>
          <w:p w:rsidR="00775820" w:rsidRPr="00954A7F" w:rsidRDefault="00775820" w:rsidP="00775820">
            <w:pPr>
              <w:jc w:val="center"/>
              <w:rPr>
                <w:sz w:val="28"/>
                <w:szCs w:val="28"/>
              </w:rPr>
            </w:pPr>
            <w:r w:rsidRPr="00B11505">
              <w:rPr>
                <w:sz w:val="26"/>
                <w:szCs w:val="26"/>
              </w:rPr>
              <w:t>12:40</w:t>
            </w:r>
            <w:r w:rsidRPr="00B11505">
              <w:rPr>
                <w:sz w:val="26"/>
                <w:szCs w:val="26"/>
              </w:rPr>
              <w:tab/>
              <w:t>13:05</w:t>
            </w:r>
          </w:p>
        </w:tc>
        <w:tc>
          <w:tcPr>
            <w:tcW w:w="7740" w:type="dxa"/>
            <w:vAlign w:val="center"/>
          </w:tcPr>
          <w:p w:rsidR="00775820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48E7">
              <w:rPr>
                <w:rFonts w:ascii="Calibri" w:eastAsia="Calibri" w:hAnsi="Calibri" w:cs="Times New Roman"/>
                <w:b/>
                <w:sz w:val="24"/>
                <w:szCs w:val="24"/>
              </w:rPr>
              <w:t>MECAFOR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PRODUCTS</w:t>
            </w:r>
          </w:p>
          <w:p w:rsidR="00775820" w:rsidRPr="004248E7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4"/>
                <w:szCs w:val="24"/>
                <w:lang w:val="sr-Latn-RS"/>
              </w:rPr>
            </w:pPr>
            <w:r w:rsidRPr="004248E7">
              <w:rPr>
                <w:rFonts w:ascii="Calibri" w:eastAsia="Calibri" w:hAnsi="Calibri" w:cs="Times New Roman"/>
                <w:sz w:val="24"/>
                <w:szCs w:val="24"/>
              </w:rPr>
              <w:t>Mr. Neboj</w:t>
            </w:r>
            <w:r w:rsidRPr="004248E7">
              <w:rPr>
                <w:rFonts w:ascii="Calibri" w:eastAsia="Calibri" w:hAnsi="Calibri" w:cs="Times New Roman"/>
                <w:sz w:val="24"/>
                <w:szCs w:val="24"/>
                <w:lang w:val="sr-Latn-RS"/>
              </w:rPr>
              <w:t>ša Nedeljković, General Manager</w:t>
            </w:r>
          </w:p>
        </w:tc>
      </w:tr>
      <w:tr w:rsidR="00775820" w:rsidTr="00526923">
        <w:trPr>
          <w:trHeight w:val="809"/>
        </w:trPr>
        <w:tc>
          <w:tcPr>
            <w:tcW w:w="2065" w:type="dxa"/>
            <w:vAlign w:val="center"/>
          </w:tcPr>
          <w:p w:rsidR="00775820" w:rsidRPr="00954A7F" w:rsidRDefault="00775820" w:rsidP="00775820">
            <w:pPr>
              <w:jc w:val="center"/>
              <w:rPr>
                <w:sz w:val="28"/>
                <w:szCs w:val="28"/>
              </w:rPr>
            </w:pPr>
            <w:r w:rsidRPr="00B11505">
              <w:rPr>
                <w:sz w:val="26"/>
                <w:szCs w:val="26"/>
              </w:rPr>
              <w:t>13:05</w:t>
            </w:r>
            <w:r w:rsidRPr="00B11505">
              <w:rPr>
                <w:sz w:val="26"/>
                <w:szCs w:val="26"/>
              </w:rPr>
              <w:tab/>
              <w:t>13:30</w:t>
            </w:r>
          </w:p>
        </w:tc>
        <w:tc>
          <w:tcPr>
            <w:tcW w:w="7740" w:type="dxa"/>
            <w:vAlign w:val="center"/>
          </w:tcPr>
          <w:p w:rsidR="00775820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48E7">
              <w:rPr>
                <w:rFonts w:ascii="Calibri" w:eastAsia="Calibri" w:hAnsi="Calibri" w:cs="Times New Roman"/>
                <w:b/>
                <w:sz w:val="24"/>
                <w:szCs w:val="24"/>
              </w:rPr>
              <w:t>GRAMMER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SYSTEM</w:t>
            </w:r>
          </w:p>
          <w:p w:rsidR="00775820" w:rsidRPr="004248E7" w:rsidRDefault="00775820" w:rsidP="00775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Pierluigi Ghione, General Manager</w:t>
            </w:r>
          </w:p>
        </w:tc>
      </w:tr>
      <w:tr w:rsidR="00775820" w:rsidTr="00526923">
        <w:trPr>
          <w:trHeight w:val="710"/>
        </w:trPr>
        <w:tc>
          <w:tcPr>
            <w:tcW w:w="2065" w:type="dxa"/>
            <w:vAlign w:val="center"/>
          </w:tcPr>
          <w:p w:rsidR="00775820" w:rsidRPr="00954A7F" w:rsidRDefault="00775820" w:rsidP="00775820">
            <w:pPr>
              <w:jc w:val="center"/>
              <w:rPr>
                <w:sz w:val="28"/>
                <w:szCs w:val="28"/>
              </w:rPr>
            </w:pPr>
            <w:r w:rsidRPr="00B11505">
              <w:rPr>
                <w:sz w:val="26"/>
                <w:szCs w:val="26"/>
              </w:rPr>
              <w:t>13:30</w:t>
            </w:r>
            <w:r w:rsidRPr="00B11505">
              <w:rPr>
                <w:sz w:val="26"/>
                <w:szCs w:val="26"/>
              </w:rPr>
              <w:tab/>
              <w:t>13:55</w:t>
            </w:r>
          </w:p>
        </w:tc>
        <w:tc>
          <w:tcPr>
            <w:tcW w:w="7740" w:type="dxa"/>
            <w:vAlign w:val="center"/>
          </w:tcPr>
          <w:p w:rsidR="00775820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48E7">
              <w:rPr>
                <w:rFonts w:ascii="Calibri" w:eastAsia="Calibri" w:hAnsi="Calibri" w:cs="Times New Roman"/>
                <w:b/>
                <w:sz w:val="24"/>
                <w:szCs w:val="24"/>
              </w:rPr>
              <w:t>ODELO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SLOVENIJA doo</w:t>
            </w:r>
          </w:p>
          <w:p w:rsidR="00775820" w:rsidRPr="004F230D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230D">
              <w:rPr>
                <w:rFonts w:ascii="Calibri" w:eastAsia="Calibri" w:hAnsi="Calibri" w:cs="Times New Roman"/>
                <w:sz w:val="24"/>
                <w:szCs w:val="24"/>
              </w:rPr>
              <w:t>Mr. Davorin Dobočnik, Managing Director</w:t>
            </w:r>
          </w:p>
        </w:tc>
      </w:tr>
      <w:tr w:rsidR="00775820" w:rsidTr="00526923">
        <w:trPr>
          <w:trHeight w:val="710"/>
        </w:trPr>
        <w:tc>
          <w:tcPr>
            <w:tcW w:w="2065" w:type="dxa"/>
            <w:vAlign w:val="center"/>
          </w:tcPr>
          <w:p w:rsidR="00775820" w:rsidRPr="00954A7F" w:rsidRDefault="00775820" w:rsidP="00775820">
            <w:pPr>
              <w:jc w:val="center"/>
              <w:rPr>
                <w:sz w:val="28"/>
                <w:szCs w:val="28"/>
              </w:rPr>
            </w:pPr>
            <w:r w:rsidRPr="00B11505">
              <w:rPr>
                <w:sz w:val="26"/>
                <w:szCs w:val="26"/>
              </w:rPr>
              <w:t>13:</w:t>
            </w:r>
            <w:r>
              <w:rPr>
                <w:sz w:val="26"/>
                <w:szCs w:val="26"/>
              </w:rPr>
              <w:t>55</w:t>
            </w:r>
            <w:r w:rsidRPr="00B11505">
              <w:rPr>
                <w:sz w:val="26"/>
                <w:szCs w:val="26"/>
              </w:rPr>
              <w:tab/>
              <w:t>1</w:t>
            </w:r>
            <w:r>
              <w:rPr>
                <w:sz w:val="26"/>
                <w:szCs w:val="26"/>
              </w:rPr>
              <w:t>4</w:t>
            </w:r>
            <w:r w:rsidRPr="00B11505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7740" w:type="dxa"/>
            <w:vAlign w:val="center"/>
          </w:tcPr>
          <w:p w:rsidR="00775820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248E7">
              <w:rPr>
                <w:rFonts w:ascii="Calibri" w:eastAsia="Calibri" w:hAnsi="Calibri" w:cs="Times New Roman"/>
                <w:b/>
                <w:sz w:val="24"/>
                <w:szCs w:val="24"/>
              </w:rPr>
              <w:t>MANN HUMMEL</w:t>
            </w:r>
          </w:p>
          <w:p w:rsidR="00775820" w:rsidRPr="004F230D" w:rsidRDefault="00775820" w:rsidP="00775820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230D">
              <w:rPr>
                <w:rFonts w:ascii="Calibri" w:eastAsia="Calibri" w:hAnsi="Calibri" w:cs="Times New Roman"/>
                <w:sz w:val="24"/>
                <w:szCs w:val="24"/>
              </w:rPr>
              <w:t>Mr. Mahmut Galijašević, General Manager</w:t>
            </w:r>
          </w:p>
        </w:tc>
      </w:tr>
      <w:tr w:rsidR="00775820" w:rsidTr="00526923">
        <w:trPr>
          <w:trHeight w:val="440"/>
        </w:trPr>
        <w:tc>
          <w:tcPr>
            <w:tcW w:w="2065" w:type="dxa"/>
            <w:vAlign w:val="center"/>
          </w:tcPr>
          <w:p w:rsidR="00775820" w:rsidRPr="00954A7F" w:rsidRDefault="00775820" w:rsidP="00775820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>
              <w:rPr>
                <w:sz w:val="26"/>
                <w:szCs w:val="26"/>
                <w:lang w:val="sr-Latn-RS"/>
              </w:rPr>
              <w:t>4</w:t>
            </w:r>
            <w:r>
              <w:rPr>
                <w:sz w:val="26"/>
                <w:szCs w:val="26"/>
              </w:rPr>
              <w:t>:20</w:t>
            </w:r>
            <w:r>
              <w:rPr>
                <w:sz w:val="26"/>
                <w:szCs w:val="26"/>
                <w:lang w:val="sr-Latn-RS"/>
              </w:rPr>
              <w:tab/>
            </w:r>
            <w:r>
              <w:rPr>
                <w:sz w:val="26"/>
                <w:szCs w:val="26"/>
              </w:rPr>
              <w:t>15:15</w:t>
            </w:r>
          </w:p>
        </w:tc>
        <w:tc>
          <w:tcPr>
            <w:tcW w:w="7740" w:type="dxa"/>
            <w:vAlign w:val="center"/>
          </w:tcPr>
          <w:p w:rsidR="00775820" w:rsidRDefault="00775820" w:rsidP="00775820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LUNCH</w:t>
            </w:r>
          </w:p>
        </w:tc>
      </w:tr>
      <w:tr w:rsidR="00775820" w:rsidTr="00526923">
        <w:trPr>
          <w:trHeight w:val="521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="00775820" w:rsidRPr="00954A7F" w:rsidRDefault="00775820" w:rsidP="00775820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15.30</w:t>
            </w:r>
            <w:r>
              <w:rPr>
                <w:sz w:val="26"/>
                <w:szCs w:val="26"/>
              </w:rPr>
              <w:tab/>
              <w:t>18.30</w:t>
            </w:r>
          </w:p>
        </w:tc>
        <w:tc>
          <w:tcPr>
            <w:tcW w:w="7740" w:type="dxa"/>
            <w:shd w:val="clear" w:color="auto" w:fill="DEEAF6" w:themeFill="accent5" w:themeFillTint="33"/>
            <w:vAlign w:val="center"/>
          </w:tcPr>
          <w:p w:rsidR="00775820" w:rsidRDefault="00775820" w:rsidP="00775820">
            <w:pPr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B2B MEETINGS</w:t>
            </w:r>
          </w:p>
        </w:tc>
      </w:tr>
      <w:tr w:rsidR="00775820" w:rsidTr="00526923">
        <w:tc>
          <w:tcPr>
            <w:tcW w:w="2065" w:type="dxa"/>
            <w:vAlign w:val="center"/>
          </w:tcPr>
          <w:p w:rsidR="00775820" w:rsidRPr="00954A7F" w:rsidRDefault="00775820" w:rsidP="00775820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20:00</w:t>
            </w:r>
            <w:r>
              <w:rPr>
                <w:sz w:val="26"/>
                <w:szCs w:val="26"/>
              </w:rPr>
              <w:tab/>
              <w:t>-</w:t>
            </w:r>
          </w:p>
        </w:tc>
        <w:tc>
          <w:tcPr>
            <w:tcW w:w="7740" w:type="dxa"/>
            <w:vAlign w:val="center"/>
          </w:tcPr>
          <w:p w:rsidR="00775820" w:rsidRDefault="00775820" w:rsidP="007758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COMMON DINNER</w:t>
            </w:r>
          </w:p>
        </w:tc>
      </w:tr>
    </w:tbl>
    <w:p w:rsidR="000C36FC" w:rsidRDefault="000C36FC"/>
    <w:tbl>
      <w:tblPr>
        <w:tblStyle w:val="TableGrid"/>
        <w:tblW w:w="980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065"/>
        <w:gridCol w:w="7740"/>
      </w:tblGrid>
      <w:tr w:rsidR="00526923" w:rsidTr="002F50CE">
        <w:tc>
          <w:tcPr>
            <w:tcW w:w="9805" w:type="dxa"/>
            <w:gridSpan w:val="2"/>
            <w:shd w:val="clear" w:color="auto" w:fill="2F5496" w:themeFill="accent1" w:themeFillShade="BF"/>
          </w:tcPr>
          <w:p w:rsidR="00526923" w:rsidRPr="00F17F2B" w:rsidRDefault="00526923" w:rsidP="002F50CE">
            <w:pPr>
              <w:rPr>
                <w:b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2</w:t>
            </w:r>
            <w:r w:rsidRPr="00F17F2B">
              <w:rPr>
                <w:b/>
                <w:color w:val="FFFFFF" w:themeColor="background1"/>
                <w:sz w:val="26"/>
                <w:szCs w:val="26"/>
              </w:rPr>
              <w:t xml:space="preserve">. Day: </w:t>
            </w:r>
            <w:r>
              <w:rPr>
                <w:b/>
                <w:color w:val="FFFFFF" w:themeColor="background1"/>
                <w:sz w:val="26"/>
                <w:szCs w:val="26"/>
              </w:rPr>
              <w:t>Wednesday</w:t>
            </w:r>
            <w:r w:rsidRPr="00F17F2B">
              <w:rPr>
                <w:b/>
                <w:color w:val="FFFFFF" w:themeColor="background1"/>
                <w:sz w:val="26"/>
                <w:szCs w:val="26"/>
              </w:rPr>
              <w:t xml:space="preserve"> 1</w:t>
            </w:r>
            <w:r>
              <w:rPr>
                <w:b/>
                <w:color w:val="FFFFFF" w:themeColor="background1"/>
                <w:sz w:val="26"/>
                <w:szCs w:val="26"/>
              </w:rPr>
              <w:t>8</w:t>
            </w:r>
            <w:r w:rsidRPr="00F17F2B">
              <w:rPr>
                <w:b/>
                <w:color w:val="FFFFFF" w:themeColor="background1"/>
                <w:sz w:val="26"/>
                <w:szCs w:val="26"/>
              </w:rPr>
              <w:t>.04.2018.</w:t>
            </w:r>
          </w:p>
        </w:tc>
      </w:tr>
      <w:tr w:rsidR="00526923" w:rsidTr="00526923">
        <w:tc>
          <w:tcPr>
            <w:tcW w:w="2065" w:type="dxa"/>
            <w:shd w:val="clear" w:color="auto" w:fill="DEEAF6" w:themeFill="accent5" w:themeFillTint="33"/>
          </w:tcPr>
          <w:p w:rsidR="00526923" w:rsidRPr="00F17F2B" w:rsidRDefault="00775820" w:rsidP="002F5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  <w:r>
              <w:rPr>
                <w:sz w:val="26"/>
                <w:szCs w:val="26"/>
              </w:rPr>
              <w:tab/>
              <w:t>10:</w:t>
            </w:r>
            <w:r w:rsidR="00526923" w:rsidRPr="00F17F2B">
              <w:rPr>
                <w:sz w:val="26"/>
                <w:szCs w:val="26"/>
              </w:rPr>
              <w:t>15</w:t>
            </w:r>
          </w:p>
        </w:tc>
        <w:tc>
          <w:tcPr>
            <w:tcW w:w="7740" w:type="dxa"/>
            <w:shd w:val="clear" w:color="auto" w:fill="DEEAF6" w:themeFill="accent5" w:themeFillTint="33"/>
          </w:tcPr>
          <w:p w:rsidR="00526923" w:rsidRPr="00F17F2B" w:rsidRDefault="00526923" w:rsidP="002F50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Keynote Address</w:t>
            </w:r>
          </w:p>
        </w:tc>
      </w:tr>
      <w:tr w:rsidR="00526923" w:rsidTr="00526923">
        <w:trPr>
          <w:trHeight w:val="737"/>
        </w:trPr>
        <w:tc>
          <w:tcPr>
            <w:tcW w:w="2065" w:type="dxa"/>
          </w:tcPr>
          <w:p w:rsidR="00526923" w:rsidRPr="00F17F2B" w:rsidRDefault="00526923" w:rsidP="002F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526923" w:rsidRPr="00F17F2B" w:rsidRDefault="00526923" w:rsidP="002F50CE">
            <w:pPr>
              <w:rPr>
                <w:sz w:val="24"/>
                <w:szCs w:val="24"/>
              </w:rPr>
            </w:pPr>
            <w:r w:rsidRPr="00F46D90">
              <w:rPr>
                <w:rFonts w:ascii="Calibri" w:eastAsia="Calibri" w:hAnsi="Calibri" w:cs="Times New Roman"/>
                <w:sz w:val="26"/>
                <w:szCs w:val="26"/>
              </w:rPr>
              <w:t>H.E. Ana Brnabic, Prime Minister, Government of the Republic of Serbia (TBC)</w:t>
            </w:r>
          </w:p>
        </w:tc>
      </w:tr>
      <w:tr w:rsidR="00526923" w:rsidTr="00526923">
        <w:trPr>
          <w:trHeight w:val="449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="00526923" w:rsidRPr="00526923" w:rsidRDefault="00526923" w:rsidP="002F50CE">
            <w:pPr>
              <w:rPr>
                <w:b/>
                <w:sz w:val="26"/>
                <w:szCs w:val="26"/>
              </w:rPr>
            </w:pPr>
            <w:r w:rsidRPr="00526923">
              <w:rPr>
                <w:b/>
                <w:sz w:val="24"/>
                <w:szCs w:val="24"/>
              </w:rPr>
              <w:t>THE MAIN PANEL:</w:t>
            </w:r>
          </w:p>
        </w:tc>
        <w:tc>
          <w:tcPr>
            <w:tcW w:w="7740" w:type="dxa"/>
            <w:shd w:val="clear" w:color="auto" w:fill="DEEAF6" w:themeFill="accent5" w:themeFillTint="33"/>
            <w:vAlign w:val="center"/>
          </w:tcPr>
          <w:p w:rsidR="00526923" w:rsidRPr="00F17F2B" w:rsidRDefault="00526923" w:rsidP="002F50CE">
            <w:pPr>
              <w:rPr>
                <w:b/>
                <w:sz w:val="26"/>
                <w:szCs w:val="26"/>
              </w:rPr>
            </w:pPr>
            <w:r w:rsidRPr="00526923">
              <w:rPr>
                <w:b/>
                <w:sz w:val="26"/>
                <w:szCs w:val="26"/>
              </w:rPr>
              <w:t>Who will drive Innovation in Serbia and in the Region</w:t>
            </w:r>
          </w:p>
        </w:tc>
      </w:tr>
      <w:tr w:rsidR="00526923" w:rsidTr="00115493">
        <w:trPr>
          <w:trHeight w:val="620"/>
        </w:trPr>
        <w:tc>
          <w:tcPr>
            <w:tcW w:w="2065" w:type="dxa"/>
            <w:vAlign w:val="center"/>
          </w:tcPr>
          <w:p w:rsidR="00526923" w:rsidRPr="00954A7F" w:rsidRDefault="00526923" w:rsidP="002F50CE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  <w:lang w:val="sr-Latn-RS"/>
              </w:rPr>
              <w:t>15</w:t>
            </w:r>
            <w:r>
              <w:rPr>
                <w:sz w:val="26"/>
                <w:szCs w:val="26"/>
                <w:lang w:val="sr-Latn-RS"/>
              </w:rPr>
              <w:tab/>
            </w:r>
            <w:r>
              <w:rPr>
                <w:sz w:val="26"/>
                <w:szCs w:val="26"/>
              </w:rPr>
              <w:t>11.</w:t>
            </w:r>
            <w:r w:rsidR="00115493">
              <w:rPr>
                <w:sz w:val="26"/>
                <w:szCs w:val="26"/>
              </w:rPr>
              <w:t>15</w:t>
            </w:r>
          </w:p>
        </w:tc>
        <w:tc>
          <w:tcPr>
            <w:tcW w:w="7740" w:type="dxa"/>
            <w:vAlign w:val="center"/>
          </w:tcPr>
          <w:p w:rsidR="00526923" w:rsidRDefault="00FA10AC" w:rsidP="00150A95">
            <w:pPr>
              <w:pStyle w:val="ListParagraph1"/>
              <w:spacing w:before="120" w:after="120" w:line="240" w:lineRule="auto"/>
              <w:ind w:left="0"/>
              <w:contextualSpacing w:val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Panelists:</w:t>
            </w:r>
          </w:p>
          <w:p w:rsidR="00FA10AC" w:rsidRPr="00FA7CD9" w:rsidRDefault="00FA7CD9" w:rsidP="00115493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RAS (Development Agency of Serbia)</w:t>
            </w:r>
          </w:p>
          <w:p w:rsidR="00FA7CD9" w:rsidRPr="00FA7CD9" w:rsidRDefault="00FA7CD9" w:rsidP="00115493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GIZ</w:t>
            </w:r>
          </w:p>
          <w:p w:rsidR="00FA7CD9" w:rsidRPr="00FA7CD9" w:rsidRDefault="00FA10AC" w:rsidP="00115493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Mitsubishi Electric Europe B.V.</w:t>
            </w:r>
          </w:p>
          <w:p w:rsidR="00FA10AC" w:rsidRPr="00150A95" w:rsidRDefault="00FA7CD9" w:rsidP="00150A95">
            <w:pPr>
              <w:pStyle w:val="ListParagraph1"/>
              <w:spacing w:after="12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CAD CAM</w:t>
            </w:r>
          </w:p>
        </w:tc>
      </w:tr>
      <w:tr w:rsidR="00115493" w:rsidTr="00115493">
        <w:trPr>
          <w:trHeight w:val="620"/>
        </w:trPr>
        <w:tc>
          <w:tcPr>
            <w:tcW w:w="2065" w:type="dxa"/>
            <w:vAlign w:val="center"/>
          </w:tcPr>
          <w:p w:rsidR="00115493" w:rsidRDefault="00115493" w:rsidP="002F50CE">
            <w:pPr>
              <w:jc w:val="center"/>
              <w:rPr>
                <w:sz w:val="26"/>
                <w:szCs w:val="26"/>
              </w:rPr>
            </w:pPr>
            <w:r w:rsidRPr="001154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115493">
              <w:rPr>
                <w:sz w:val="26"/>
                <w:szCs w:val="26"/>
              </w:rPr>
              <w:t>:15</w:t>
            </w:r>
            <w:r w:rsidRPr="00115493">
              <w:rPr>
                <w:sz w:val="26"/>
                <w:szCs w:val="26"/>
              </w:rPr>
              <w:tab/>
              <w:t>1</w:t>
            </w:r>
            <w:r>
              <w:rPr>
                <w:sz w:val="26"/>
                <w:szCs w:val="26"/>
              </w:rPr>
              <w:t>1</w:t>
            </w:r>
            <w:r w:rsidRPr="00115493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</w:t>
            </w:r>
            <w:r w:rsidRPr="00115493">
              <w:rPr>
                <w:sz w:val="26"/>
                <w:szCs w:val="26"/>
              </w:rPr>
              <w:t>5</w:t>
            </w:r>
            <w:r w:rsidRPr="00115493">
              <w:rPr>
                <w:sz w:val="26"/>
                <w:szCs w:val="26"/>
              </w:rPr>
              <w:tab/>
            </w:r>
          </w:p>
        </w:tc>
        <w:tc>
          <w:tcPr>
            <w:tcW w:w="7740" w:type="dxa"/>
            <w:vAlign w:val="center"/>
          </w:tcPr>
          <w:p w:rsidR="00115493" w:rsidRDefault="00115493" w:rsidP="00115493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15493">
              <w:rPr>
                <w:sz w:val="26"/>
                <w:szCs w:val="26"/>
              </w:rPr>
              <w:t>Coffee Break</w:t>
            </w:r>
          </w:p>
        </w:tc>
      </w:tr>
      <w:tr w:rsidR="00526923" w:rsidTr="0052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="00526923" w:rsidRPr="00526923" w:rsidRDefault="00526923" w:rsidP="00526923">
            <w:pPr>
              <w:rPr>
                <w:b/>
                <w:sz w:val="26"/>
                <w:szCs w:val="26"/>
              </w:rPr>
            </w:pPr>
            <w:r w:rsidRPr="00526923">
              <w:rPr>
                <w:b/>
                <w:sz w:val="26"/>
                <w:szCs w:val="26"/>
              </w:rPr>
              <w:t xml:space="preserve">SESSION 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740" w:type="dxa"/>
            <w:shd w:val="clear" w:color="auto" w:fill="DEEAF6" w:themeFill="accent5" w:themeFillTint="33"/>
            <w:vAlign w:val="center"/>
          </w:tcPr>
          <w:p w:rsidR="00526923" w:rsidRPr="00F17F2B" w:rsidRDefault="00FA10AC" w:rsidP="00526923">
            <w:pPr>
              <w:rPr>
                <w:b/>
                <w:sz w:val="26"/>
                <w:szCs w:val="26"/>
              </w:rPr>
            </w:pPr>
            <w:r w:rsidRPr="00526923">
              <w:rPr>
                <w:rFonts w:ascii="Calibri" w:eastAsia="Calibri" w:hAnsi="Calibri" w:cs="Times New Roman"/>
                <w:b/>
                <w:sz w:val="26"/>
                <w:szCs w:val="26"/>
              </w:rPr>
              <w:t>E-Mobility, Smart Mobility, Supermobility</w:t>
            </w:r>
          </w:p>
        </w:tc>
      </w:tr>
      <w:tr w:rsidR="00115493" w:rsidTr="00150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7"/>
        </w:trPr>
        <w:tc>
          <w:tcPr>
            <w:tcW w:w="2065" w:type="dxa"/>
            <w:vAlign w:val="center"/>
          </w:tcPr>
          <w:p w:rsidR="00526923" w:rsidRPr="00954A7F" w:rsidRDefault="00526923" w:rsidP="00AA2A24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  <w:r w:rsidR="00FA10AC">
              <w:rPr>
                <w:sz w:val="26"/>
                <w:szCs w:val="26"/>
              </w:rPr>
              <w:t>1:</w:t>
            </w:r>
            <w:r w:rsidR="00115493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  <w:lang w:val="sr-Latn-RS"/>
              </w:rPr>
              <w:tab/>
            </w:r>
            <w:r>
              <w:rPr>
                <w:sz w:val="26"/>
                <w:szCs w:val="26"/>
              </w:rPr>
              <w:t>1</w:t>
            </w:r>
            <w:r w:rsidR="00115493">
              <w:rPr>
                <w:sz w:val="26"/>
                <w:szCs w:val="26"/>
              </w:rPr>
              <w:t>3</w:t>
            </w:r>
            <w:r w:rsidR="00FA10AC">
              <w:rPr>
                <w:sz w:val="26"/>
                <w:szCs w:val="26"/>
              </w:rPr>
              <w:t>:</w:t>
            </w:r>
            <w:r w:rsidR="00115493">
              <w:rPr>
                <w:sz w:val="26"/>
                <w:szCs w:val="26"/>
              </w:rPr>
              <w:t>30</w:t>
            </w:r>
          </w:p>
        </w:tc>
        <w:tc>
          <w:tcPr>
            <w:tcW w:w="7740" w:type="dxa"/>
            <w:vAlign w:val="center"/>
          </w:tcPr>
          <w:p w:rsidR="00FA7CD9" w:rsidRPr="00FA7CD9" w:rsidRDefault="00FA7CD9" w:rsidP="00150A95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Reno EV (tbc)</w:t>
            </w:r>
          </w:p>
          <w:p w:rsidR="00526923" w:rsidRPr="00FA7CD9" w:rsidRDefault="00FA10AC" w:rsidP="00150A95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Bosch</w:t>
            </w:r>
          </w:p>
          <w:p w:rsidR="00FA7CD9" w:rsidRDefault="00FA7CD9" w:rsidP="00150A95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Saft Groupe S.A.</w:t>
            </w:r>
          </w:p>
          <w:p w:rsidR="00115493" w:rsidRDefault="00FA7CD9" w:rsidP="00150A95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Consulio</w:t>
            </w:r>
          </w:p>
          <w:p w:rsidR="00775820" w:rsidRPr="00115493" w:rsidRDefault="00775820" w:rsidP="00150A95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Mitsubishi Electric Europe B.V.</w:t>
            </w:r>
          </w:p>
        </w:tc>
      </w:tr>
      <w:tr w:rsidR="00526923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065" w:type="dxa"/>
            <w:vAlign w:val="center"/>
          </w:tcPr>
          <w:p w:rsidR="00526923" w:rsidRPr="00150A95" w:rsidRDefault="00FA10AC" w:rsidP="00AA2A24">
            <w:pPr>
              <w:jc w:val="center"/>
              <w:rPr>
                <w:sz w:val="26"/>
                <w:szCs w:val="26"/>
              </w:rPr>
            </w:pPr>
            <w:r w:rsidRPr="00150A95">
              <w:rPr>
                <w:sz w:val="26"/>
                <w:szCs w:val="26"/>
              </w:rPr>
              <w:t>1</w:t>
            </w:r>
            <w:r w:rsidR="00115493" w:rsidRPr="00150A95">
              <w:rPr>
                <w:sz w:val="26"/>
                <w:szCs w:val="26"/>
              </w:rPr>
              <w:t>3</w:t>
            </w:r>
            <w:r w:rsidRPr="00150A95">
              <w:rPr>
                <w:sz w:val="26"/>
                <w:szCs w:val="26"/>
              </w:rPr>
              <w:t>:</w:t>
            </w:r>
            <w:r w:rsidR="00115493" w:rsidRPr="00150A95">
              <w:rPr>
                <w:sz w:val="26"/>
                <w:szCs w:val="26"/>
              </w:rPr>
              <w:t>30</w:t>
            </w:r>
            <w:r w:rsidRPr="00150A95">
              <w:rPr>
                <w:sz w:val="26"/>
                <w:szCs w:val="26"/>
              </w:rPr>
              <w:tab/>
              <w:t>1</w:t>
            </w:r>
            <w:r w:rsidR="00115493" w:rsidRPr="00150A95">
              <w:rPr>
                <w:sz w:val="26"/>
                <w:szCs w:val="26"/>
              </w:rPr>
              <w:t>4</w:t>
            </w:r>
            <w:r w:rsidRPr="00150A95">
              <w:rPr>
                <w:sz w:val="26"/>
                <w:szCs w:val="26"/>
              </w:rPr>
              <w:t>:</w:t>
            </w:r>
            <w:r w:rsidR="00115493" w:rsidRPr="00150A95">
              <w:rPr>
                <w:sz w:val="26"/>
                <w:szCs w:val="26"/>
              </w:rPr>
              <w:t>30</w:t>
            </w:r>
          </w:p>
        </w:tc>
        <w:tc>
          <w:tcPr>
            <w:tcW w:w="7740" w:type="dxa"/>
            <w:vAlign w:val="center"/>
          </w:tcPr>
          <w:p w:rsidR="00526923" w:rsidRPr="00115493" w:rsidRDefault="00115493" w:rsidP="00115493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115493">
              <w:rPr>
                <w:rFonts w:ascii="Calibri" w:eastAsia="Calibri" w:hAnsi="Calibri" w:cs="Times New Roman"/>
                <w:b/>
                <w:sz w:val="26"/>
                <w:szCs w:val="26"/>
              </w:rPr>
              <w:t>LUNCH</w:t>
            </w:r>
          </w:p>
        </w:tc>
      </w:tr>
      <w:tr w:rsidR="00FA10AC" w:rsidTr="00526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065" w:type="dxa"/>
            <w:shd w:val="clear" w:color="auto" w:fill="DEEAF6" w:themeFill="accent5" w:themeFillTint="33"/>
            <w:vAlign w:val="center"/>
          </w:tcPr>
          <w:p w:rsidR="00FA10AC" w:rsidRPr="00526923" w:rsidRDefault="00FA10AC" w:rsidP="00FA10AC">
            <w:pPr>
              <w:rPr>
                <w:b/>
                <w:sz w:val="28"/>
                <w:szCs w:val="28"/>
              </w:rPr>
            </w:pPr>
            <w:r w:rsidRPr="00526923">
              <w:rPr>
                <w:b/>
                <w:sz w:val="26"/>
                <w:szCs w:val="26"/>
              </w:rPr>
              <w:t xml:space="preserve">SESSION 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740" w:type="dxa"/>
            <w:shd w:val="clear" w:color="auto" w:fill="DEEAF6" w:themeFill="accent5" w:themeFillTint="33"/>
            <w:vAlign w:val="center"/>
          </w:tcPr>
          <w:p w:rsidR="00FA10AC" w:rsidRPr="00F17F2B" w:rsidRDefault="00FA10AC" w:rsidP="00FA10AC">
            <w:pPr>
              <w:rPr>
                <w:b/>
                <w:sz w:val="26"/>
                <w:szCs w:val="26"/>
              </w:rPr>
            </w:pPr>
            <w:r w:rsidRPr="00526923">
              <w:rPr>
                <w:b/>
                <w:sz w:val="26"/>
                <w:szCs w:val="26"/>
              </w:rPr>
              <w:t>Digitalization and Automatization: at Arm’s Length.</w:t>
            </w:r>
          </w:p>
        </w:tc>
      </w:tr>
      <w:tr w:rsidR="00FA10AC" w:rsidTr="00775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3"/>
        </w:trPr>
        <w:tc>
          <w:tcPr>
            <w:tcW w:w="2065" w:type="dxa"/>
            <w:vAlign w:val="center"/>
          </w:tcPr>
          <w:p w:rsidR="00FA10AC" w:rsidRPr="00954A7F" w:rsidRDefault="00FA10AC" w:rsidP="00AA2A24">
            <w:pPr>
              <w:jc w:val="center"/>
              <w:rPr>
                <w:sz w:val="28"/>
                <w:szCs w:val="28"/>
              </w:rPr>
            </w:pPr>
            <w:r w:rsidRPr="004248E7">
              <w:rPr>
                <w:sz w:val="26"/>
                <w:szCs w:val="26"/>
              </w:rPr>
              <w:t>1</w:t>
            </w:r>
            <w:r w:rsidR="00115493">
              <w:rPr>
                <w:sz w:val="26"/>
                <w:szCs w:val="26"/>
              </w:rPr>
              <w:t>4</w:t>
            </w:r>
            <w:r w:rsidRPr="004248E7">
              <w:rPr>
                <w:sz w:val="26"/>
                <w:szCs w:val="26"/>
              </w:rPr>
              <w:t>:</w:t>
            </w:r>
            <w:r w:rsidR="00115493">
              <w:rPr>
                <w:sz w:val="26"/>
                <w:szCs w:val="26"/>
              </w:rPr>
              <w:t>30</w:t>
            </w:r>
            <w:r w:rsidRPr="004248E7">
              <w:rPr>
                <w:sz w:val="26"/>
                <w:szCs w:val="26"/>
              </w:rPr>
              <w:tab/>
              <w:t>1</w:t>
            </w:r>
            <w:r w:rsidR="00115493">
              <w:rPr>
                <w:sz w:val="26"/>
                <w:szCs w:val="26"/>
              </w:rPr>
              <w:t>5</w:t>
            </w:r>
            <w:r w:rsidRPr="004248E7">
              <w:rPr>
                <w:sz w:val="26"/>
                <w:szCs w:val="26"/>
              </w:rPr>
              <w:t>:</w:t>
            </w:r>
            <w:r w:rsidR="00115493">
              <w:rPr>
                <w:sz w:val="26"/>
                <w:szCs w:val="26"/>
              </w:rPr>
              <w:t>45</w:t>
            </w:r>
          </w:p>
        </w:tc>
        <w:tc>
          <w:tcPr>
            <w:tcW w:w="7740" w:type="dxa"/>
            <w:vAlign w:val="center"/>
          </w:tcPr>
          <w:p w:rsidR="00FA7CD9" w:rsidRPr="00115493" w:rsidRDefault="00FA7CD9" w:rsidP="00AA2A24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  <w:lang w:val="sr-Latn-RS"/>
              </w:rPr>
            </w:pPr>
            <w:r w:rsidRPr="00115493">
              <w:rPr>
                <w:rFonts w:ascii="Calibri" w:eastAsia="Calibri" w:hAnsi="Calibri" w:cs="Times New Roman"/>
                <w:sz w:val="26"/>
                <w:szCs w:val="26"/>
                <w:lang w:val="sr-Latn-RS"/>
              </w:rPr>
              <w:t>FESTO</w:t>
            </w:r>
          </w:p>
          <w:p w:rsidR="00FA10AC" w:rsidRPr="00115493" w:rsidRDefault="00FA7CD9" w:rsidP="00AA2A24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  <w:lang w:val="sr-Latn-RS"/>
              </w:rPr>
            </w:pPr>
            <w:r w:rsidRPr="00115493">
              <w:rPr>
                <w:rFonts w:ascii="Calibri" w:eastAsia="Calibri" w:hAnsi="Calibri" w:cs="Times New Roman"/>
                <w:sz w:val="26"/>
                <w:szCs w:val="26"/>
                <w:lang w:val="sr-Latn-RS"/>
              </w:rPr>
              <w:t>GIZ</w:t>
            </w:r>
          </w:p>
          <w:p w:rsidR="00FA7CD9" w:rsidRDefault="00FA7CD9" w:rsidP="00AA2A24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  <w:lang w:val="sr-Latn-RS"/>
              </w:rPr>
            </w:pPr>
            <w:r w:rsidRPr="00115493">
              <w:rPr>
                <w:rFonts w:ascii="Calibri" w:eastAsia="Calibri" w:hAnsi="Calibri" w:cs="Times New Roman"/>
                <w:sz w:val="26"/>
                <w:szCs w:val="26"/>
                <w:lang w:val="sr-Latn-RS"/>
              </w:rPr>
              <w:t>RT-RK</w:t>
            </w:r>
          </w:p>
          <w:p w:rsidR="00100D44" w:rsidRPr="00FA7CD9" w:rsidRDefault="00100D44" w:rsidP="00100D44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A7CD9">
              <w:rPr>
                <w:rFonts w:ascii="Calibri" w:eastAsia="Calibri" w:hAnsi="Calibri" w:cs="Times New Roman"/>
                <w:sz w:val="26"/>
                <w:szCs w:val="26"/>
              </w:rPr>
              <w:t>Zumoko</w:t>
            </w:r>
          </w:p>
          <w:p w:rsidR="00FA7CD9" w:rsidRPr="00115493" w:rsidRDefault="00FA7CD9" w:rsidP="00AA2A24">
            <w:pPr>
              <w:pStyle w:val="ListParagraph1"/>
              <w:spacing w:after="0" w:line="240" w:lineRule="auto"/>
              <w:ind w:left="0"/>
              <w:rPr>
                <w:rFonts w:ascii="Calibri" w:eastAsia="Calibri" w:hAnsi="Calibri" w:cs="Times New Roman"/>
                <w:sz w:val="26"/>
                <w:szCs w:val="26"/>
                <w:lang w:val="sr-Latn-RS"/>
              </w:rPr>
            </w:pPr>
            <w:r w:rsidRPr="00115493">
              <w:rPr>
                <w:rFonts w:ascii="Calibri" w:eastAsia="Calibri" w:hAnsi="Calibri" w:cs="Times New Roman"/>
                <w:sz w:val="26"/>
                <w:szCs w:val="26"/>
                <w:lang w:val="sr-Latn-RS"/>
              </w:rPr>
              <w:t>RDA Sumadija</w:t>
            </w:r>
          </w:p>
        </w:tc>
      </w:tr>
      <w:tr w:rsidR="00FA10AC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2065" w:type="dxa"/>
            <w:vAlign w:val="center"/>
          </w:tcPr>
          <w:p w:rsidR="00FA10AC" w:rsidRPr="00954A7F" w:rsidRDefault="00FA10AC" w:rsidP="00AA2A24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  <w:r w:rsidR="00115493">
              <w:rPr>
                <w:sz w:val="26"/>
                <w:szCs w:val="26"/>
              </w:rPr>
              <w:t>5</w:t>
            </w:r>
            <w:r w:rsidRPr="00B11505">
              <w:rPr>
                <w:sz w:val="26"/>
                <w:szCs w:val="26"/>
              </w:rPr>
              <w:t>:</w:t>
            </w:r>
            <w:r w:rsidR="00115493">
              <w:rPr>
                <w:sz w:val="26"/>
                <w:szCs w:val="26"/>
              </w:rPr>
              <w:t>45</w:t>
            </w:r>
            <w:r w:rsidRPr="00B11505">
              <w:rPr>
                <w:sz w:val="26"/>
                <w:szCs w:val="26"/>
              </w:rPr>
              <w:tab/>
              <w:t>1</w:t>
            </w:r>
            <w:r w:rsidR="00115493">
              <w:rPr>
                <w:sz w:val="26"/>
                <w:szCs w:val="26"/>
              </w:rPr>
              <w:t>6</w:t>
            </w:r>
            <w:r w:rsidRPr="00B11505">
              <w:rPr>
                <w:sz w:val="26"/>
                <w:szCs w:val="26"/>
              </w:rPr>
              <w:t>:0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740" w:type="dxa"/>
            <w:vAlign w:val="center"/>
          </w:tcPr>
          <w:p w:rsidR="00FA10AC" w:rsidRPr="00FA10AC" w:rsidRDefault="00115493" w:rsidP="001154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THE CONFERENCE – FINAL MESSAGE</w:t>
            </w:r>
          </w:p>
        </w:tc>
      </w:tr>
    </w:tbl>
    <w:p w:rsidR="00526923" w:rsidRDefault="00526923"/>
    <w:p w:rsidR="00115493" w:rsidRPr="00115493" w:rsidRDefault="00115493" w:rsidP="00115493">
      <w:pPr>
        <w:rPr>
          <w:sz w:val="26"/>
          <w:szCs w:val="26"/>
        </w:rPr>
      </w:pPr>
      <w:r w:rsidRPr="00115493">
        <w:rPr>
          <w:sz w:val="26"/>
          <w:szCs w:val="26"/>
        </w:rPr>
        <w:t>Parallel with the sessions will be organized thematic workshops</w:t>
      </w:r>
    </w:p>
    <w:sectPr w:rsidR="00115493" w:rsidRPr="00115493" w:rsidSect="00775820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FC"/>
    <w:rsid w:val="000C36FC"/>
    <w:rsid w:val="00100D44"/>
    <w:rsid w:val="00115493"/>
    <w:rsid w:val="00150A95"/>
    <w:rsid w:val="00526923"/>
    <w:rsid w:val="005D611D"/>
    <w:rsid w:val="00775820"/>
    <w:rsid w:val="00954A7F"/>
    <w:rsid w:val="00AA2A24"/>
    <w:rsid w:val="00B31417"/>
    <w:rsid w:val="00F17F2B"/>
    <w:rsid w:val="00FA10AC"/>
    <w:rsid w:val="00FA7CD9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B0CE0-2C0A-476F-8074-49055BB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C36F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0C36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ListParagraph1">
    <w:name w:val="List Paragraph1"/>
    <w:basedOn w:val="Normal"/>
    <w:uiPriority w:val="34"/>
    <w:qFormat/>
    <w:rsid w:val="00F17F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290</Words>
  <Characters>1662</Characters>
  <Application>Microsoft Office Word</Application>
  <DocSecurity>0</DocSecurity>
  <Lines>90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8</cp:revision>
  <dcterms:created xsi:type="dcterms:W3CDTF">2018-02-28T20:23:00Z</dcterms:created>
  <dcterms:modified xsi:type="dcterms:W3CDTF">2018-02-28T22:10:00Z</dcterms:modified>
</cp:coreProperties>
</file>